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77FBE" w14:textId="77777777" w:rsidR="00456E83" w:rsidRDefault="00456E83">
      <w:r w:rsidRPr="00D43D5A">
        <w:rPr>
          <w:rFonts w:ascii="inherit" w:eastAsia="Times New Roman" w:hAnsi="inherit"/>
          <w:noProof/>
          <w:color w:val="0062A0"/>
          <w:sz w:val="24"/>
          <w:szCs w:val="24"/>
          <w:bdr w:val="none" w:sz="0" w:space="0" w:color="auto" w:frame="1"/>
          <w:lang w:eastAsia="en-GB"/>
        </w:rPr>
        <w:drawing>
          <wp:anchor distT="0" distB="0" distL="114300" distR="114300" simplePos="0" relativeHeight="251642368" behindDoc="0" locked="0" layoutInCell="1" allowOverlap="1" wp14:anchorId="0760FFDF" wp14:editId="7F71E6EF">
            <wp:simplePos x="0" y="0"/>
            <wp:positionH relativeFrom="margin">
              <wp:align>right</wp:align>
            </wp:positionH>
            <wp:positionV relativeFrom="paragraph">
              <wp:posOffset>9525</wp:posOffset>
            </wp:positionV>
            <wp:extent cx="3124200" cy="781050"/>
            <wp:effectExtent l="0" t="0" r="0" b="0"/>
            <wp:wrapThrough wrapText="bothSides">
              <wp:wrapPolygon edited="0">
                <wp:start x="263" y="527"/>
                <wp:lineTo x="263" y="12117"/>
                <wp:lineTo x="10932" y="18439"/>
                <wp:lineTo x="13961" y="18439"/>
                <wp:lineTo x="13829" y="20546"/>
                <wp:lineTo x="21205" y="20546"/>
                <wp:lineTo x="21468" y="7902"/>
                <wp:lineTo x="20941" y="4741"/>
                <wp:lineTo x="20020" y="527"/>
                <wp:lineTo x="263" y="527"/>
              </wp:wrapPolygon>
            </wp:wrapThrough>
            <wp:docPr id="2" name="logo" descr="Healthwatch Kirklees">
              <a:hlinkClick xmlns:a="http://schemas.openxmlformats.org/drawingml/2006/main" r:id="rId8" tooltip="&quot;Healthwatch Kirkle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watch Kirklees">
                      <a:hlinkClick r:id="rId8" tooltip="&quot;Healthwatch Kirklee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781050"/>
                    </a:xfrm>
                    <a:prstGeom prst="rect">
                      <a:avLst/>
                    </a:prstGeom>
                    <a:noFill/>
                    <a:ln>
                      <a:noFill/>
                    </a:ln>
                  </pic:spPr>
                </pic:pic>
              </a:graphicData>
            </a:graphic>
          </wp:anchor>
        </w:drawing>
      </w:r>
    </w:p>
    <w:p w14:paraId="0A3C550C" w14:textId="77777777" w:rsidR="00456E83" w:rsidRDefault="00456E83"/>
    <w:p w14:paraId="4797699A" w14:textId="77777777" w:rsidR="00456E83" w:rsidRDefault="00456E83"/>
    <w:p w14:paraId="2205F81B" w14:textId="77777777" w:rsidR="00456E83" w:rsidRDefault="00456E83"/>
    <w:p w14:paraId="5A0BF781" w14:textId="1D090529" w:rsidR="00807341" w:rsidRDefault="00244B5E">
      <w:pPr>
        <w:rPr>
          <w:rFonts w:ascii="Trebuchet MS" w:hAnsi="Trebuchet MS"/>
          <w:b/>
          <w:sz w:val="36"/>
          <w:szCs w:val="36"/>
        </w:rPr>
      </w:pPr>
      <w:r w:rsidRPr="00B86DE2">
        <w:rPr>
          <w:rFonts w:ascii="Trebuchet MS" w:hAnsi="Trebuchet MS"/>
          <w:b/>
          <w:sz w:val="36"/>
          <w:szCs w:val="36"/>
        </w:rPr>
        <w:t>Why we think it’</w:t>
      </w:r>
      <w:r w:rsidR="00456E83" w:rsidRPr="00B86DE2">
        <w:rPr>
          <w:rFonts w:ascii="Trebuchet MS" w:hAnsi="Trebuchet MS"/>
          <w:b/>
          <w:sz w:val="36"/>
          <w:szCs w:val="36"/>
        </w:rPr>
        <w:t>s a good idea</w:t>
      </w:r>
      <w:r w:rsidRPr="00B86DE2">
        <w:rPr>
          <w:rFonts w:ascii="Trebuchet MS" w:hAnsi="Trebuchet MS"/>
          <w:b/>
          <w:sz w:val="36"/>
          <w:szCs w:val="36"/>
        </w:rPr>
        <w:t xml:space="preserve"> to offer f</w:t>
      </w:r>
      <w:r w:rsidR="00C30B78">
        <w:rPr>
          <w:rFonts w:ascii="Trebuchet MS" w:hAnsi="Trebuchet MS"/>
          <w:b/>
          <w:sz w:val="36"/>
          <w:szCs w:val="36"/>
        </w:rPr>
        <w:t xml:space="preserve">ree heart rhythm </w:t>
      </w:r>
      <w:r w:rsidR="009D2DE6">
        <w:rPr>
          <w:rFonts w:ascii="Trebuchet MS" w:hAnsi="Trebuchet MS"/>
          <w:b/>
          <w:sz w:val="36"/>
          <w:szCs w:val="36"/>
        </w:rPr>
        <w:t>checks</w:t>
      </w:r>
      <w:r w:rsidRPr="00B86DE2">
        <w:rPr>
          <w:rFonts w:ascii="Trebuchet MS" w:hAnsi="Trebuchet MS"/>
          <w:b/>
          <w:sz w:val="36"/>
          <w:szCs w:val="36"/>
        </w:rPr>
        <w:t xml:space="preserve"> to people in Kirklees</w:t>
      </w:r>
    </w:p>
    <w:p w14:paraId="212D59A8" w14:textId="77777777" w:rsidR="009D2DE6" w:rsidRDefault="009D2DE6">
      <w:pPr>
        <w:rPr>
          <w:rFonts w:ascii="Trebuchet MS" w:hAnsi="Trebuchet MS"/>
          <w:b/>
          <w:sz w:val="36"/>
          <w:szCs w:val="36"/>
        </w:rPr>
      </w:pPr>
    </w:p>
    <w:p w14:paraId="376FD14A" w14:textId="02D3C4FC" w:rsidR="009D2DE6" w:rsidRDefault="009D2DE6">
      <w:pPr>
        <w:rPr>
          <w:rFonts w:ascii="Trebuchet MS" w:hAnsi="Trebuchet MS"/>
          <w:sz w:val="24"/>
          <w:szCs w:val="24"/>
        </w:rPr>
      </w:pPr>
      <w:r>
        <w:rPr>
          <w:rFonts w:ascii="Trebuchet MS" w:hAnsi="Trebuchet MS"/>
          <w:sz w:val="24"/>
          <w:szCs w:val="24"/>
        </w:rPr>
        <w:t>Fol</w:t>
      </w:r>
      <w:r w:rsidR="00CB0697">
        <w:rPr>
          <w:rFonts w:ascii="Trebuchet MS" w:hAnsi="Trebuchet MS"/>
          <w:sz w:val="24"/>
          <w:szCs w:val="24"/>
        </w:rPr>
        <w:t>lowing on from our success offering</w:t>
      </w:r>
      <w:r>
        <w:rPr>
          <w:rFonts w:ascii="Trebuchet MS" w:hAnsi="Trebuchet MS"/>
          <w:sz w:val="24"/>
          <w:szCs w:val="24"/>
        </w:rPr>
        <w:t xml:space="preserve"> free Body Mass Index (BMI) checks during our outreach sess</w:t>
      </w:r>
      <w:r w:rsidR="00CB0697">
        <w:rPr>
          <w:rFonts w:ascii="Trebuchet MS" w:hAnsi="Trebuchet MS"/>
          <w:sz w:val="24"/>
          <w:szCs w:val="24"/>
        </w:rPr>
        <w:t>ions, Healthwatch Kirklees are now working with Yorkshire and Humber</w:t>
      </w:r>
      <w:r>
        <w:rPr>
          <w:rFonts w:ascii="Trebuchet MS" w:hAnsi="Trebuchet MS"/>
          <w:sz w:val="24"/>
          <w:szCs w:val="24"/>
        </w:rPr>
        <w:t xml:space="preserve"> Academic Health Science Network to develop the idea of takin</w:t>
      </w:r>
      <w:r w:rsidR="0079179D">
        <w:rPr>
          <w:rFonts w:ascii="Trebuchet MS" w:hAnsi="Trebuchet MS"/>
          <w:sz w:val="24"/>
          <w:szCs w:val="24"/>
        </w:rPr>
        <w:t>g out mobile heart rhythm devices</w:t>
      </w:r>
      <w:r>
        <w:rPr>
          <w:rFonts w:ascii="Trebuchet MS" w:hAnsi="Trebuchet MS"/>
          <w:sz w:val="24"/>
          <w:szCs w:val="24"/>
        </w:rPr>
        <w:t xml:space="preserve"> to offer free screening to people.  </w:t>
      </w:r>
    </w:p>
    <w:p w14:paraId="63D53E6D" w14:textId="6716DF58" w:rsidR="009D2DE6" w:rsidRDefault="009D2DE6">
      <w:pPr>
        <w:rPr>
          <w:rFonts w:ascii="Trebuchet MS" w:hAnsi="Trebuchet MS"/>
          <w:sz w:val="24"/>
          <w:szCs w:val="24"/>
        </w:rPr>
      </w:pPr>
      <w:r>
        <w:rPr>
          <w:rFonts w:ascii="Trebuchet MS" w:hAnsi="Trebuchet MS"/>
          <w:sz w:val="24"/>
          <w:szCs w:val="24"/>
        </w:rPr>
        <w:t>The main aim</w:t>
      </w:r>
      <w:r w:rsidR="00217612">
        <w:rPr>
          <w:rFonts w:ascii="Trebuchet MS" w:hAnsi="Trebuchet MS"/>
          <w:sz w:val="24"/>
          <w:szCs w:val="24"/>
        </w:rPr>
        <w:t xml:space="preserve"> of all our outreach sessions is</w:t>
      </w:r>
      <w:r>
        <w:rPr>
          <w:rFonts w:ascii="Trebuchet MS" w:hAnsi="Trebuchet MS"/>
          <w:sz w:val="24"/>
          <w:szCs w:val="24"/>
        </w:rPr>
        <w:t xml:space="preserve"> stil</w:t>
      </w:r>
      <w:r w:rsidR="00217612">
        <w:rPr>
          <w:rFonts w:ascii="Trebuchet MS" w:hAnsi="Trebuchet MS"/>
          <w:sz w:val="24"/>
          <w:szCs w:val="24"/>
        </w:rPr>
        <w:t xml:space="preserve">l </w:t>
      </w:r>
      <w:r>
        <w:rPr>
          <w:rFonts w:ascii="Trebuchet MS" w:hAnsi="Trebuchet MS"/>
          <w:sz w:val="24"/>
          <w:szCs w:val="24"/>
        </w:rPr>
        <w:t xml:space="preserve">to encourage people to talk to Healthwatch staff about their experience of using </w:t>
      </w:r>
      <w:r w:rsidR="00217612">
        <w:rPr>
          <w:rFonts w:ascii="Trebuchet MS" w:hAnsi="Trebuchet MS"/>
          <w:sz w:val="24"/>
          <w:szCs w:val="24"/>
        </w:rPr>
        <w:t>he</w:t>
      </w:r>
      <w:r w:rsidR="0079179D">
        <w:rPr>
          <w:rFonts w:ascii="Trebuchet MS" w:hAnsi="Trebuchet MS"/>
          <w:sz w:val="24"/>
          <w:szCs w:val="24"/>
        </w:rPr>
        <w:t>alth and social care service; offering heart rhythm checks</w:t>
      </w:r>
      <w:r w:rsidR="00217612">
        <w:rPr>
          <w:rFonts w:ascii="Trebuchet MS" w:hAnsi="Trebuchet MS"/>
          <w:sz w:val="24"/>
          <w:szCs w:val="24"/>
        </w:rPr>
        <w:t xml:space="preserve"> is</w:t>
      </w:r>
      <w:r>
        <w:rPr>
          <w:rFonts w:ascii="Trebuchet MS" w:hAnsi="Trebuchet MS"/>
          <w:sz w:val="24"/>
          <w:szCs w:val="24"/>
        </w:rPr>
        <w:t xml:space="preserve"> to help detect Atrial Fibrilation (AF)</w:t>
      </w:r>
      <w:r w:rsidR="00217612">
        <w:rPr>
          <w:rFonts w:ascii="Trebuchet MS" w:hAnsi="Trebuchet MS"/>
          <w:sz w:val="24"/>
          <w:szCs w:val="24"/>
        </w:rPr>
        <w:t>.</w:t>
      </w:r>
    </w:p>
    <w:p w14:paraId="6498DD1A" w14:textId="1B06BA98" w:rsidR="00217612" w:rsidRDefault="00217612">
      <w:pPr>
        <w:rPr>
          <w:rFonts w:ascii="Trebuchet MS" w:hAnsi="Trebuchet MS"/>
          <w:sz w:val="24"/>
          <w:szCs w:val="24"/>
        </w:rPr>
      </w:pPr>
      <w:r w:rsidRPr="00217612">
        <w:rPr>
          <w:rFonts w:ascii="Trebuchet MS" w:hAnsi="Trebuchet MS"/>
          <w:noProof/>
          <w:sz w:val="24"/>
          <w:szCs w:val="24"/>
          <w:lang w:eastAsia="en-GB"/>
        </w:rPr>
        <mc:AlternateContent>
          <mc:Choice Requires="wps">
            <w:drawing>
              <wp:anchor distT="45720" distB="45720" distL="114300" distR="114300" simplePos="0" relativeHeight="251659264" behindDoc="0" locked="0" layoutInCell="1" allowOverlap="1" wp14:anchorId="095CE662" wp14:editId="2F820491">
                <wp:simplePos x="0" y="0"/>
                <wp:positionH relativeFrom="margin">
                  <wp:align>right</wp:align>
                </wp:positionH>
                <wp:positionV relativeFrom="paragraph">
                  <wp:posOffset>316865</wp:posOffset>
                </wp:positionV>
                <wp:extent cx="5667375" cy="2409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409825"/>
                        </a:xfrm>
                        <a:prstGeom prst="rect">
                          <a:avLst/>
                        </a:prstGeom>
                        <a:solidFill>
                          <a:srgbClr val="FFFFFF"/>
                        </a:solidFill>
                        <a:ln w="9525">
                          <a:solidFill>
                            <a:srgbClr val="000000"/>
                          </a:solidFill>
                          <a:miter lim="800000"/>
                          <a:headEnd/>
                          <a:tailEnd/>
                        </a:ln>
                      </wps:spPr>
                      <wps:txbx>
                        <w:txbxContent>
                          <w:p w14:paraId="354664DE" w14:textId="66D9904F" w:rsidR="00217612" w:rsidRDefault="00217612" w:rsidP="00217612">
                            <w:pPr>
                              <w:spacing w:before="60" w:after="60" w:line="240" w:lineRule="auto"/>
                            </w:pPr>
                            <w:r>
                              <w:t xml:space="preserve">Kirklees has a predicted population with AF of </w:t>
                            </w:r>
                            <w:r w:rsidRPr="003B00C3">
                              <w:t>10</w:t>
                            </w:r>
                            <w:r>
                              <w:t>,</w:t>
                            </w:r>
                            <w:r w:rsidRPr="003B00C3">
                              <w:t xml:space="preserve">219 people </w:t>
                            </w:r>
                            <w:r>
                              <w:t xml:space="preserve">(National Cardiovascular Intelligence Network 2017). </w:t>
                            </w:r>
                            <w:r w:rsidRPr="00D81987">
                              <w:t xml:space="preserve"> </w:t>
                            </w:r>
                            <w:r>
                              <w:t>The number of people on the AF registers of their GPs in Kirklees is 7351 (Y&amp;H AHSN AF dashboard Jan 2018).</w:t>
                            </w:r>
                          </w:p>
                          <w:p w14:paraId="68985DA8" w14:textId="77777777" w:rsidR="00217612" w:rsidRPr="00D81987" w:rsidRDefault="00217612" w:rsidP="00217612">
                            <w:pPr>
                              <w:spacing w:before="60" w:after="60" w:line="240" w:lineRule="auto"/>
                            </w:pPr>
                            <w:r>
                              <w:t>This estimates that 2868 people in Kirklees have AF but are not known to have by the health services. The chances of having AF increase with age and AF is commonly associated with heart disease, high blood pressure, COPD (Chronic obstructive Pulmonary Disease), previous stroke or TIA (transient ischaemic attack) diabetes and dementia like illnesses.</w:t>
                            </w:r>
                          </w:p>
                          <w:p w14:paraId="384DDB09" w14:textId="77777777" w:rsidR="00217612" w:rsidRPr="00D81987" w:rsidRDefault="00217612" w:rsidP="00217612">
                            <w:pPr>
                              <w:spacing w:before="60" w:after="60" w:line="240" w:lineRule="auto"/>
                            </w:pPr>
                            <w:r w:rsidRPr="00D81987">
                              <w:t>It is estimated that on average</w:t>
                            </w:r>
                            <w:r>
                              <w:t>,</w:t>
                            </w:r>
                            <w:r w:rsidRPr="00D81987">
                              <w:t xml:space="preserve"> across this population</w:t>
                            </w:r>
                            <w:r>
                              <w:t>,</w:t>
                            </w:r>
                            <w:r w:rsidRPr="00D81987">
                              <w:t xml:space="preserve"> 5% of </w:t>
                            </w:r>
                            <w:r>
                              <w:t>people with AF</w:t>
                            </w:r>
                            <w:r w:rsidRPr="00D81987">
                              <w:t xml:space="preserve"> will have a stroke each year; that is around </w:t>
                            </w:r>
                            <w:r>
                              <w:t>143</w:t>
                            </w:r>
                            <w:r w:rsidRPr="00D81987">
                              <w:t xml:space="preserve"> strokes that will occur in 201</w:t>
                            </w:r>
                            <w:r>
                              <w:t>8</w:t>
                            </w:r>
                            <w:r w:rsidRPr="00D81987">
                              <w:t>/1</w:t>
                            </w:r>
                            <w:r>
                              <w:t>9</w:t>
                            </w:r>
                            <w:r w:rsidRPr="00D81987">
                              <w:t xml:space="preserve">. AF related stroke has a tendency to have poorer </w:t>
                            </w:r>
                            <w:r>
                              <w:t>outcome</w:t>
                            </w:r>
                            <w:r w:rsidRPr="00D81987">
                              <w:t xml:space="preserve"> than other strokes with an increased risk of death or permanent severe disability often requiring continuing nursing care.</w:t>
                            </w:r>
                            <w:r>
                              <w:t xml:space="preserve"> </w:t>
                            </w:r>
                            <w:r w:rsidRPr="00D81987">
                              <w:t>For every</w:t>
                            </w:r>
                            <w:r>
                              <w:t xml:space="preserve"> 75</w:t>
                            </w:r>
                            <w:r w:rsidRPr="00D81987">
                              <w:t xml:space="preserve"> </w:t>
                            </w:r>
                            <w:r>
                              <w:t>people</w:t>
                            </w:r>
                            <w:r w:rsidRPr="00D81987">
                              <w:t xml:space="preserve"> </w:t>
                            </w:r>
                            <w:r>
                              <w:t xml:space="preserve">with AF </w:t>
                            </w:r>
                            <w:r w:rsidRPr="00D81987">
                              <w:t>that are</w:t>
                            </w:r>
                            <w:r>
                              <w:t xml:space="preserve"> found and treated</w:t>
                            </w:r>
                            <w:r w:rsidRPr="00D81987">
                              <w:t xml:space="preserve">, </w:t>
                            </w:r>
                            <w:r>
                              <w:t>2</w:t>
                            </w:r>
                            <w:r w:rsidRPr="00D81987">
                              <w:t xml:space="preserve"> strokes a year</w:t>
                            </w:r>
                            <w:r>
                              <w:t xml:space="preserve"> will be prevented. </w:t>
                            </w:r>
                          </w:p>
                          <w:p w14:paraId="32B9A5E0" w14:textId="058E0AF1" w:rsidR="00217612" w:rsidRDefault="002176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CE662" id="_x0000_t202" coordsize="21600,21600" o:spt="202" path="m,l,21600r21600,l21600,xe">
                <v:stroke joinstyle="miter"/>
                <v:path gradientshapeok="t" o:connecttype="rect"/>
              </v:shapetype>
              <v:shape id="Text Box 2" o:spid="_x0000_s1026" type="#_x0000_t202" style="position:absolute;margin-left:395.05pt;margin-top:24.95pt;width:446.25pt;height:18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">
                <v:textbox>
                  <w:txbxContent>
                    <w:p w14:paraId="354664DE" w14:textId="66D9904F" w:rsidR="00217612" w:rsidRDefault="00217612" w:rsidP="00217612">
                      <w:pPr>
                        <w:spacing w:before="60" w:after="60" w:line="240" w:lineRule="auto"/>
                      </w:pPr>
                      <w:r>
                        <w:t xml:space="preserve">Kirklees has a predicted population with AF of </w:t>
                      </w:r>
                      <w:r w:rsidRPr="003B00C3">
                        <w:t>10</w:t>
                      </w:r>
                      <w:r>
                        <w:t>,</w:t>
                      </w:r>
                      <w:r w:rsidRPr="003B00C3">
                        <w:t xml:space="preserve">219 people </w:t>
                      </w:r>
                      <w:r>
                        <w:t xml:space="preserve">(National Cardiovascular Intelligence Network 2017). </w:t>
                      </w:r>
                      <w:r w:rsidRPr="00D81987">
                        <w:t xml:space="preserve"> </w:t>
                      </w:r>
                      <w:r>
                        <w:t>The number of people on the AF registers of their GPs in Kirklees is 7351 (Y&amp;H AHSN AF dashboard Jan 2018).</w:t>
                      </w:r>
                    </w:p>
                    <w:p w14:paraId="68985DA8" w14:textId="77777777" w:rsidR="00217612" w:rsidRPr="00D81987" w:rsidRDefault="00217612" w:rsidP="00217612">
                      <w:pPr>
                        <w:spacing w:before="60" w:after="60" w:line="240" w:lineRule="auto"/>
                      </w:pPr>
                      <w:r>
                        <w:t>This estimates that 2868 people in Kirklees have AF but are not known to have by the health services. The chances of having AF increase with age and AF is commonly associated with heart disease, high blood pressure, COPD (Chronic obstructive Pulmonary Disease), previous stroke or TIA (transient ischaemic attack) diabetes and dementia like illnesses.</w:t>
                      </w:r>
                    </w:p>
                    <w:p w14:paraId="384DDB09" w14:textId="77777777" w:rsidR="00217612" w:rsidRPr="00D81987" w:rsidRDefault="00217612" w:rsidP="00217612">
                      <w:pPr>
                        <w:spacing w:before="60" w:after="60" w:line="240" w:lineRule="auto"/>
                      </w:pPr>
                      <w:r w:rsidRPr="00D81987">
                        <w:t>It is estimated that on average</w:t>
                      </w:r>
                      <w:r>
                        <w:t>,</w:t>
                      </w:r>
                      <w:r w:rsidRPr="00D81987">
                        <w:t xml:space="preserve"> across this population</w:t>
                      </w:r>
                      <w:r>
                        <w:t>,</w:t>
                      </w:r>
                      <w:r w:rsidRPr="00D81987">
                        <w:t xml:space="preserve"> 5% of </w:t>
                      </w:r>
                      <w:r>
                        <w:t>people with AF</w:t>
                      </w:r>
                      <w:r w:rsidRPr="00D81987">
                        <w:t xml:space="preserve"> will have a stroke each year; that is around </w:t>
                      </w:r>
                      <w:r>
                        <w:t>143</w:t>
                      </w:r>
                      <w:r w:rsidRPr="00D81987">
                        <w:t xml:space="preserve"> strokes that will occur in 201</w:t>
                      </w:r>
                      <w:r>
                        <w:t>8</w:t>
                      </w:r>
                      <w:r w:rsidRPr="00D81987">
                        <w:t>/1</w:t>
                      </w:r>
                      <w:r>
                        <w:t>9</w:t>
                      </w:r>
                      <w:r w:rsidRPr="00D81987">
                        <w:t xml:space="preserve">. AF related stroke has a tendency to have poorer </w:t>
                      </w:r>
                      <w:r>
                        <w:t>outcome</w:t>
                      </w:r>
                      <w:r w:rsidRPr="00D81987">
                        <w:t xml:space="preserve"> than other strokes with an increased risk of death or permanent severe disability often requiring continuing nursing care.</w:t>
                      </w:r>
                      <w:r>
                        <w:t xml:space="preserve"> </w:t>
                      </w:r>
                      <w:r w:rsidRPr="00D81987">
                        <w:t>For every</w:t>
                      </w:r>
                      <w:r>
                        <w:t xml:space="preserve"> 75</w:t>
                      </w:r>
                      <w:r w:rsidRPr="00D81987">
                        <w:t xml:space="preserve"> </w:t>
                      </w:r>
                      <w:r>
                        <w:t>people</w:t>
                      </w:r>
                      <w:r w:rsidRPr="00D81987">
                        <w:t xml:space="preserve"> </w:t>
                      </w:r>
                      <w:r>
                        <w:t xml:space="preserve">with AF </w:t>
                      </w:r>
                      <w:r w:rsidRPr="00D81987">
                        <w:t>that are</w:t>
                      </w:r>
                      <w:r>
                        <w:t xml:space="preserve"> found and treated</w:t>
                      </w:r>
                      <w:r w:rsidRPr="00D81987">
                        <w:t xml:space="preserve">, </w:t>
                      </w:r>
                      <w:r>
                        <w:t>2</w:t>
                      </w:r>
                      <w:r w:rsidRPr="00D81987">
                        <w:t xml:space="preserve"> strokes a year</w:t>
                      </w:r>
                      <w:r>
                        <w:t xml:space="preserve"> will be prevented. </w:t>
                      </w:r>
                    </w:p>
                    <w:p w14:paraId="32B9A5E0" w14:textId="058E0AF1" w:rsidR="00217612" w:rsidRDefault="00217612"/>
                  </w:txbxContent>
                </v:textbox>
                <w10:wrap type="square" anchorx="margin"/>
              </v:shape>
            </w:pict>
          </mc:Fallback>
        </mc:AlternateContent>
      </w:r>
      <w:r>
        <w:rPr>
          <w:rFonts w:ascii="Trebuchet MS" w:hAnsi="Trebuchet MS"/>
          <w:sz w:val="24"/>
          <w:szCs w:val="24"/>
        </w:rPr>
        <w:t>The facts about AF in Kirklees:</w:t>
      </w:r>
    </w:p>
    <w:p w14:paraId="4E13307C" w14:textId="0E84E30A" w:rsidR="00217612" w:rsidRDefault="00217612">
      <w:pPr>
        <w:rPr>
          <w:rFonts w:ascii="Trebuchet MS" w:hAnsi="Trebuchet MS"/>
          <w:sz w:val="24"/>
          <w:szCs w:val="24"/>
        </w:rPr>
      </w:pPr>
    </w:p>
    <w:p w14:paraId="1D8538D7" w14:textId="498E6474" w:rsidR="009D2DE6" w:rsidRDefault="00CB0697">
      <w:pPr>
        <w:rPr>
          <w:rFonts w:ascii="Trebuchet MS" w:hAnsi="Trebuchet MS"/>
          <w:sz w:val="24"/>
          <w:szCs w:val="24"/>
        </w:rPr>
      </w:pPr>
      <w:r>
        <w:rPr>
          <w:rFonts w:ascii="Trebuchet MS" w:hAnsi="Trebuchet MS"/>
          <w:sz w:val="24"/>
          <w:szCs w:val="24"/>
        </w:rPr>
        <w:t>Yorkshire and Humber</w:t>
      </w:r>
      <w:r w:rsidR="003C6CD2">
        <w:rPr>
          <w:rFonts w:ascii="Trebuchet MS" w:hAnsi="Trebuchet MS"/>
          <w:sz w:val="24"/>
          <w:szCs w:val="24"/>
        </w:rPr>
        <w:t xml:space="preserve"> Academic Health Science Network have supplied Healthwatch Kirklees wit</w:t>
      </w:r>
      <w:r>
        <w:rPr>
          <w:rFonts w:ascii="Trebuchet MS" w:hAnsi="Trebuchet MS"/>
          <w:sz w:val="24"/>
          <w:szCs w:val="24"/>
        </w:rPr>
        <w:t xml:space="preserve">h heart </w:t>
      </w:r>
      <w:r w:rsidR="0079179D">
        <w:rPr>
          <w:rFonts w:ascii="Trebuchet MS" w:hAnsi="Trebuchet MS"/>
          <w:sz w:val="24"/>
          <w:szCs w:val="24"/>
        </w:rPr>
        <w:t>rhythm checking devices; some devices</w:t>
      </w:r>
      <w:r>
        <w:rPr>
          <w:rFonts w:ascii="Trebuchet MS" w:hAnsi="Trebuchet MS"/>
          <w:sz w:val="24"/>
          <w:szCs w:val="24"/>
        </w:rPr>
        <w:t xml:space="preserve"> also</w:t>
      </w:r>
      <w:r w:rsidR="003C6CD2">
        <w:rPr>
          <w:rFonts w:ascii="Trebuchet MS" w:hAnsi="Trebuchet MS"/>
          <w:sz w:val="24"/>
          <w:szCs w:val="24"/>
        </w:rPr>
        <w:t xml:space="preserve"> have the option of measuring blo</w:t>
      </w:r>
      <w:r w:rsidR="0079179D">
        <w:rPr>
          <w:rFonts w:ascii="Trebuchet MS" w:hAnsi="Trebuchet MS"/>
          <w:sz w:val="24"/>
          <w:szCs w:val="24"/>
        </w:rPr>
        <w:t xml:space="preserve">od pressure too.  Healthwatch Kirklees staff also have </w:t>
      </w:r>
      <w:r w:rsidR="003C6CD2">
        <w:rPr>
          <w:rFonts w:ascii="Trebuchet MS" w:hAnsi="Trebuchet MS"/>
          <w:sz w:val="24"/>
          <w:szCs w:val="24"/>
        </w:rPr>
        <w:t xml:space="preserve"> leaflets to give out to people to explain the test result and what </w:t>
      </w:r>
      <w:r w:rsidR="0079179D">
        <w:rPr>
          <w:rFonts w:ascii="Trebuchet MS" w:hAnsi="Trebuchet MS"/>
          <w:sz w:val="24"/>
          <w:szCs w:val="24"/>
        </w:rPr>
        <w:t xml:space="preserve">they </w:t>
      </w:r>
      <w:r w:rsidR="008A6041">
        <w:rPr>
          <w:rFonts w:ascii="Trebuchet MS" w:hAnsi="Trebuchet MS"/>
          <w:sz w:val="24"/>
          <w:szCs w:val="24"/>
        </w:rPr>
        <w:t>should do if it’s abnormal; staff also have</w:t>
      </w:r>
      <w:r w:rsidR="0079179D">
        <w:rPr>
          <w:rFonts w:ascii="Trebuchet MS" w:hAnsi="Trebuchet MS"/>
          <w:sz w:val="24"/>
          <w:szCs w:val="24"/>
        </w:rPr>
        <w:t xml:space="preserve"> additional information from British Heart Foundation and Stroke Association.</w:t>
      </w:r>
    </w:p>
    <w:p w14:paraId="07611A0E" w14:textId="62915A21" w:rsidR="003C6CD2" w:rsidRDefault="003C6CD2">
      <w:pPr>
        <w:rPr>
          <w:rFonts w:ascii="Trebuchet MS" w:hAnsi="Trebuchet MS"/>
          <w:sz w:val="24"/>
          <w:szCs w:val="24"/>
        </w:rPr>
      </w:pPr>
      <w:r>
        <w:rPr>
          <w:rFonts w:ascii="Trebuchet MS" w:hAnsi="Trebuchet MS"/>
          <w:sz w:val="24"/>
          <w:szCs w:val="24"/>
        </w:rPr>
        <w:t>Training for staff and volunteers has been provided by British Heart Foundation.</w:t>
      </w:r>
    </w:p>
    <w:p w14:paraId="6C17A7E8" w14:textId="63CDD9FB" w:rsidR="003C6CD2" w:rsidRPr="009D2DE6" w:rsidRDefault="008A6041">
      <w:pPr>
        <w:rPr>
          <w:rFonts w:ascii="Trebuchet MS" w:hAnsi="Trebuchet MS"/>
          <w:sz w:val="24"/>
          <w:szCs w:val="24"/>
        </w:rPr>
      </w:pPr>
      <w:r>
        <w:rPr>
          <w:rFonts w:ascii="Trebuchet MS" w:hAnsi="Trebuchet MS"/>
          <w:sz w:val="24"/>
          <w:szCs w:val="24"/>
        </w:rPr>
        <w:lastRenderedPageBreak/>
        <w:t xml:space="preserve">Healthwatch Kirklees </w:t>
      </w:r>
      <w:bookmarkStart w:id="0" w:name="_GoBack"/>
      <w:bookmarkEnd w:id="0"/>
      <w:r w:rsidR="003C6CD2">
        <w:rPr>
          <w:rFonts w:ascii="Trebuchet MS" w:hAnsi="Trebuchet MS"/>
          <w:sz w:val="24"/>
          <w:szCs w:val="24"/>
        </w:rPr>
        <w:t>keep an anonymous record of the number of tests completed, the number of people with AF detected and will signpost anyone with an abnormal result to their GP</w:t>
      </w:r>
    </w:p>
    <w:p w14:paraId="5081F15C" w14:textId="364B2201" w:rsidR="00747D13" w:rsidRDefault="00745DFA">
      <w:pPr>
        <w:rPr>
          <w:rFonts w:ascii="Trebuchet MS" w:hAnsi="Trebuchet MS"/>
          <w:b/>
          <w:sz w:val="24"/>
          <w:szCs w:val="24"/>
        </w:rPr>
      </w:pPr>
      <w:r>
        <w:rPr>
          <w:rFonts w:eastAsia="Times New Roman"/>
          <w:noProof/>
          <w:lang w:eastAsia="en-GB"/>
        </w:rPr>
        <w:drawing>
          <wp:anchor distT="0" distB="0" distL="114300" distR="114300" simplePos="0" relativeHeight="251660288" behindDoc="0" locked="0" layoutInCell="1" allowOverlap="1" wp14:anchorId="3D3FDDE3" wp14:editId="642C02B2">
            <wp:simplePos x="0" y="0"/>
            <wp:positionH relativeFrom="column">
              <wp:posOffset>2863215</wp:posOffset>
            </wp:positionH>
            <wp:positionV relativeFrom="paragraph">
              <wp:posOffset>5715</wp:posOffset>
            </wp:positionV>
            <wp:extent cx="2477770" cy="2514600"/>
            <wp:effectExtent l="0" t="0" r="0" b="0"/>
            <wp:wrapThrough wrapText="bothSides">
              <wp:wrapPolygon edited="0">
                <wp:start x="0" y="0"/>
                <wp:lineTo x="0" y="21436"/>
                <wp:lineTo x="21423" y="21436"/>
                <wp:lineTo x="21423" y="0"/>
                <wp:lineTo x="0" y="0"/>
              </wp:wrapPolygon>
            </wp:wrapThrough>
            <wp:docPr id="8" name="Picture 8" descr="cid:ebc16cb4-2f5d-4b2f-95f9-e25d9fac2d45@EURPRD1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ebc16cb4-2f5d-4b2f-95f9-e25d9fac2d45@EURPRD10.PROD.OUTLOOK.COM"/>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l="9972" t="3362" r="18895" b="-675"/>
                    <a:stretch/>
                  </pic:blipFill>
                  <pic:spPr bwMode="auto">
                    <a:xfrm>
                      <a:off x="0" y="0"/>
                      <a:ext cx="2477770" cy="2514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9ACEE4" w14:textId="559B924A" w:rsidR="00745DFA" w:rsidRPr="00E76930" w:rsidRDefault="00745DFA">
      <w:pPr>
        <w:rPr>
          <w:rFonts w:ascii="Trebuchet MS" w:hAnsi="Trebuchet MS"/>
          <w:b/>
          <w:sz w:val="24"/>
          <w:szCs w:val="24"/>
        </w:rPr>
      </w:pPr>
      <w:r>
        <w:rPr>
          <w:rFonts w:eastAsia="Times New Roman"/>
          <w:noProof/>
          <w:lang w:eastAsia="en-GB"/>
        </w:rPr>
        <w:drawing>
          <wp:inline distT="0" distB="0" distL="0" distR="0" wp14:anchorId="4C47FB8C" wp14:editId="0089FB76">
            <wp:extent cx="2667000" cy="2735625"/>
            <wp:effectExtent l="0" t="0" r="0" b="7620"/>
            <wp:docPr id="7" name="Picture 7" descr="cid:1290713d-13bf-42cf-8280-8a8f1f02048a@EURPRD1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1290713d-13bf-42cf-8280-8a8f1f02048a@EURPRD10.PROD.OUTLOOK.COM"/>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l="13795" t="10637" r="19892" b="-1330"/>
                    <a:stretch/>
                  </pic:blipFill>
                  <pic:spPr bwMode="auto">
                    <a:xfrm>
                      <a:off x="0" y="0"/>
                      <a:ext cx="2673540" cy="2742333"/>
                    </a:xfrm>
                    <a:prstGeom prst="rect">
                      <a:avLst/>
                    </a:prstGeom>
                    <a:noFill/>
                    <a:ln>
                      <a:noFill/>
                    </a:ln>
                    <a:extLst>
                      <a:ext uri="{53640926-AAD7-44D8-BBD7-CCE9431645EC}">
                        <a14:shadowObscured xmlns:a14="http://schemas.microsoft.com/office/drawing/2010/main"/>
                      </a:ext>
                    </a:extLst>
                  </pic:spPr>
                </pic:pic>
              </a:graphicData>
            </a:graphic>
          </wp:inline>
        </w:drawing>
      </w:r>
    </w:p>
    <w:p w14:paraId="4E2CD254" w14:textId="6340B039" w:rsidR="00E76930" w:rsidRPr="00E76930" w:rsidRDefault="00E76930" w:rsidP="00E76930">
      <w:pPr>
        <w:rPr>
          <w:rFonts w:ascii="Trebuchet MS" w:hAnsi="Trebuchet MS"/>
          <w:sz w:val="24"/>
          <w:szCs w:val="24"/>
        </w:rPr>
      </w:pPr>
    </w:p>
    <w:p w14:paraId="65FA3017" w14:textId="77777777" w:rsidR="00C30B78" w:rsidRPr="00C30B78" w:rsidRDefault="00C30B78" w:rsidP="00C30B78">
      <w:pPr>
        <w:pStyle w:val="NormalWeb"/>
        <w:rPr>
          <w:rFonts w:ascii="Trebuchet MS" w:hAnsi="Trebuchet MS"/>
        </w:rPr>
      </w:pPr>
      <w:r w:rsidRPr="00C30B78">
        <w:rPr>
          <w:rFonts w:ascii="Trebuchet MS" w:hAnsi="Trebuchet MS"/>
        </w:rPr>
        <w:t>From July 2018, the heart rhythm checks will be offered to people aged 60+ as the results are more reliable in this age group.</w:t>
      </w:r>
    </w:p>
    <w:p w14:paraId="4A13D080" w14:textId="74B850A5" w:rsidR="00C30B78" w:rsidRDefault="00C30B78" w:rsidP="00C30B78">
      <w:pPr>
        <w:pStyle w:val="NormalWeb"/>
        <w:rPr>
          <w:rFonts w:ascii="Trebuchet MS" w:hAnsi="Trebuchet MS"/>
        </w:rPr>
      </w:pPr>
      <w:r w:rsidRPr="00C30B78">
        <w:rPr>
          <w:rFonts w:ascii="Trebuchet MS" w:hAnsi="Trebuchet MS"/>
        </w:rPr>
        <w:t>We provide people with a 'Know Your Pulse' leaflet so that people can feel their own heart rhythm </w:t>
      </w:r>
      <w:hyperlink r:id="rId14" w:history="1">
        <w:r w:rsidRPr="000B4D20">
          <w:rPr>
            <w:rStyle w:val="Hyperlink"/>
            <w:rFonts w:ascii="Trebuchet MS" w:hAnsi="Trebuchet MS"/>
          </w:rPr>
          <w:t>http://www.heartrhythmalliance.org/aa/uk/know-your-pulse</w:t>
        </w:r>
      </w:hyperlink>
    </w:p>
    <w:p w14:paraId="153A19AC" w14:textId="77777777" w:rsidR="00C30B78" w:rsidRPr="00C30B78" w:rsidRDefault="00C30B78" w:rsidP="00C30B78">
      <w:pPr>
        <w:pStyle w:val="NormalWeb"/>
        <w:rPr>
          <w:rFonts w:ascii="Trebuchet MS" w:hAnsi="Trebuchet MS"/>
        </w:rPr>
      </w:pPr>
    </w:p>
    <w:p w14:paraId="288DBE67" w14:textId="77777777" w:rsidR="00E76930" w:rsidRPr="00E76930" w:rsidRDefault="00E76930" w:rsidP="00E76930">
      <w:pPr>
        <w:rPr>
          <w:rFonts w:ascii="Trebuchet MS" w:hAnsi="Trebuchet MS"/>
          <w:sz w:val="24"/>
          <w:szCs w:val="24"/>
        </w:rPr>
      </w:pPr>
    </w:p>
    <w:p w14:paraId="60CE3FBF" w14:textId="77777777" w:rsidR="00E76930" w:rsidRPr="00E76930" w:rsidRDefault="00E76930" w:rsidP="00E76930">
      <w:pPr>
        <w:rPr>
          <w:rFonts w:ascii="Trebuchet MS" w:hAnsi="Trebuchet MS"/>
          <w:sz w:val="24"/>
          <w:szCs w:val="24"/>
        </w:rPr>
      </w:pPr>
    </w:p>
    <w:p w14:paraId="6370636B" w14:textId="77777777" w:rsidR="00E76930" w:rsidRPr="00E76930" w:rsidRDefault="00E76930" w:rsidP="00E76930">
      <w:pPr>
        <w:rPr>
          <w:rFonts w:ascii="Trebuchet MS" w:hAnsi="Trebuchet MS"/>
          <w:sz w:val="24"/>
          <w:szCs w:val="24"/>
        </w:rPr>
      </w:pPr>
    </w:p>
    <w:p w14:paraId="69A2E253" w14:textId="77777777" w:rsidR="00E76930" w:rsidRPr="00E76930" w:rsidRDefault="00E76930" w:rsidP="00E76930">
      <w:pPr>
        <w:rPr>
          <w:rFonts w:ascii="Trebuchet MS" w:hAnsi="Trebuchet MS"/>
          <w:sz w:val="24"/>
          <w:szCs w:val="24"/>
        </w:rPr>
      </w:pPr>
    </w:p>
    <w:p w14:paraId="28D17DEB" w14:textId="6E59B5AC" w:rsidR="00E76930" w:rsidRPr="00E76930" w:rsidRDefault="00E76930" w:rsidP="00E76930">
      <w:pPr>
        <w:rPr>
          <w:rFonts w:ascii="Trebuchet MS" w:hAnsi="Trebuchet MS"/>
          <w:sz w:val="24"/>
          <w:szCs w:val="24"/>
        </w:rPr>
      </w:pPr>
    </w:p>
    <w:p w14:paraId="1F128C9B" w14:textId="029B76E8" w:rsidR="00747D13" w:rsidRPr="00E76930" w:rsidRDefault="00747D13" w:rsidP="00E76930">
      <w:pPr>
        <w:rPr>
          <w:rFonts w:ascii="Trebuchet MS" w:hAnsi="Trebuchet MS"/>
          <w:sz w:val="24"/>
          <w:szCs w:val="24"/>
        </w:rPr>
      </w:pPr>
    </w:p>
    <w:p w14:paraId="2A88474F" w14:textId="31FF9EC5" w:rsidR="00E76930" w:rsidRPr="00E76930" w:rsidRDefault="00E76930" w:rsidP="00456E83">
      <w:pPr>
        <w:rPr>
          <w:rFonts w:ascii="Trebuchet MS" w:hAnsi="Trebuchet MS"/>
          <w:sz w:val="24"/>
          <w:szCs w:val="24"/>
        </w:rPr>
      </w:pPr>
    </w:p>
    <w:p w14:paraId="49247BC3" w14:textId="55208DBC" w:rsidR="00456E83" w:rsidRDefault="00456E83">
      <w:pPr>
        <w:rPr>
          <w:rFonts w:ascii="Trebuchet MS" w:hAnsi="Trebuchet MS"/>
          <w:sz w:val="24"/>
          <w:szCs w:val="24"/>
        </w:rPr>
      </w:pPr>
    </w:p>
    <w:p w14:paraId="36F0F62B" w14:textId="77777777" w:rsidR="00747D13" w:rsidRDefault="00747D13">
      <w:pPr>
        <w:rPr>
          <w:rFonts w:ascii="Trebuchet MS" w:hAnsi="Trebuchet MS"/>
          <w:sz w:val="24"/>
          <w:szCs w:val="24"/>
        </w:rPr>
      </w:pPr>
    </w:p>
    <w:p w14:paraId="7C87FA6D" w14:textId="77777777" w:rsidR="00747D13" w:rsidRDefault="00747D13">
      <w:pPr>
        <w:rPr>
          <w:rFonts w:ascii="Trebuchet MS" w:hAnsi="Trebuchet MS"/>
          <w:sz w:val="24"/>
          <w:szCs w:val="24"/>
        </w:rPr>
      </w:pPr>
    </w:p>
    <w:p w14:paraId="3EF43678" w14:textId="77777777" w:rsidR="00244B5E" w:rsidRPr="00E76930" w:rsidRDefault="00244B5E">
      <w:pPr>
        <w:rPr>
          <w:rFonts w:ascii="Trebuchet MS" w:hAnsi="Trebuchet MS"/>
          <w:sz w:val="24"/>
          <w:szCs w:val="24"/>
        </w:rPr>
      </w:pPr>
    </w:p>
    <w:p w14:paraId="39DA747C" w14:textId="77777777" w:rsidR="00244B5E" w:rsidRPr="00E76930" w:rsidRDefault="00244B5E">
      <w:pPr>
        <w:rPr>
          <w:rFonts w:ascii="Trebuchet MS" w:hAnsi="Trebuchet MS"/>
          <w:sz w:val="24"/>
          <w:szCs w:val="24"/>
        </w:rPr>
      </w:pPr>
    </w:p>
    <w:p w14:paraId="0CB37930" w14:textId="77777777" w:rsidR="00244B5E" w:rsidRDefault="00244B5E"/>
    <w:p w14:paraId="5C3CEC7E" w14:textId="77777777" w:rsidR="00244B5E" w:rsidRDefault="00244B5E"/>
    <w:p w14:paraId="2849979C" w14:textId="77777777" w:rsidR="00244B5E" w:rsidRDefault="00244B5E"/>
    <w:p w14:paraId="2A49FC7D" w14:textId="77777777" w:rsidR="00244B5E" w:rsidRDefault="00244B5E"/>
    <w:p w14:paraId="7367FF74" w14:textId="77777777" w:rsidR="00244B5E" w:rsidRDefault="00244B5E"/>
    <w:sectPr w:rsidR="00244B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5E"/>
    <w:rsid w:val="00217612"/>
    <w:rsid w:val="00244B5E"/>
    <w:rsid w:val="003C6CD2"/>
    <w:rsid w:val="00456E83"/>
    <w:rsid w:val="00745DFA"/>
    <w:rsid w:val="00747D13"/>
    <w:rsid w:val="0079179D"/>
    <w:rsid w:val="00807341"/>
    <w:rsid w:val="008A6041"/>
    <w:rsid w:val="009D2DE6"/>
    <w:rsid w:val="00A24D1E"/>
    <w:rsid w:val="00A44772"/>
    <w:rsid w:val="00B86DE2"/>
    <w:rsid w:val="00C30B78"/>
    <w:rsid w:val="00CB0697"/>
    <w:rsid w:val="00DB0C54"/>
    <w:rsid w:val="00E76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7CBF"/>
  <w15:chartTrackingRefBased/>
  <w15:docId w15:val="{DE3BC55C-C82C-4873-BA38-0D35528C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61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B78"/>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30B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55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watchkirklees.co.uk/" TargetMode="External"/><Relationship Id="rId13" Type="http://schemas.openxmlformats.org/officeDocument/2006/relationships/image" Target="cid:1290713d-13bf-42cf-8280-8a8f1f02048a@EURPRD10.PROD.OUTLOO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ebc16cb4-2f5d-4b2f-95f9-e25d9fac2d45@EURPRD10.PROD.OUTLOOK.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heartrhythmalliance.org/aa/uk/know-your-pu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1caa44b-b542-4697-8ab1-f4093de9e7cb">AY2T3D7Q2PJE-1250212810-7695</_dlc_DocId>
    <_dlc_DocIdUrl xmlns="31caa44b-b542-4697-8ab1-f4093de9e7cb">
      <Url>https://healthwatchkirklees.sharepoint.com/sites/data/_layouts/15/DocIdRedir.aspx?ID=AY2T3D7Q2PJE-1250212810-7695</Url>
      <Description>AY2T3D7Q2PJE-1250212810-7695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E733CB98767A4EA5EB9399406CF2EE" ma:contentTypeVersion="14" ma:contentTypeDescription="Create a new document." ma:contentTypeScope="" ma:versionID="2311c35cbd37228de3200ab9a4736a1b">
  <xsd:schema xmlns:xsd="http://www.w3.org/2001/XMLSchema" xmlns:xs="http://www.w3.org/2001/XMLSchema" xmlns:p="http://schemas.microsoft.com/office/2006/metadata/properties" xmlns:ns2="31caa44b-b542-4697-8ab1-f4093de9e7cb" xmlns:ns3="3922a3f2-c1a1-48fd-a6bc-e857c3695819" targetNamespace="http://schemas.microsoft.com/office/2006/metadata/properties" ma:root="true" ma:fieldsID="2e716ce8d023549e6108768a63e992cc" ns2:_="" ns3:_="">
    <xsd:import namespace="31caa44b-b542-4697-8ab1-f4093de9e7cb"/>
    <xsd:import namespace="3922a3f2-c1a1-48fd-a6bc-e857c369581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aa44b-b542-4697-8ab1-f4093de9e7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22a3f2-c1a1-48fd-a6bc-e857c3695819"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543D6-CBFA-4B9A-8F75-25E775590C38}">
  <ds:schemaRefs>
    <ds:schemaRef ds:uri="http://schemas.microsoft.com/office/infopath/2007/PartnerControls"/>
    <ds:schemaRef ds:uri="3922a3f2-c1a1-48fd-a6bc-e857c3695819"/>
    <ds:schemaRef ds:uri="31caa44b-b542-4697-8ab1-f4093de9e7cb"/>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C966E2E-5BA4-4389-8B8C-90B6698E5E33}"/>
</file>

<file path=customXml/itemProps3.xml><?xml version="1.0" encoding="utf-8"?>
<ds:datastoreItem xmlns:ds="http://schemas.openxmlformats.org/officeDocument/2006/customXml" ds:itemID="{699E2696-F093-411D-8E4F-999EDAF897AA}">
  <ds:schemaRefs>
    <ds:schemaRef ds:uri="http://schemas.microsoft.com/sharepoint/events"/>
  </ds:schemaRefs>
</ds:datastoreItem>
</file>

<file path=customXml/itemProps4.xml><?xml version="1.0" encoding="utf-8"?>
<ds:datastoreItem xmlns:ds="http://schemas.openxmlformats.org/officeDocument/2006/customXml" ds:itemID="{472A4D53-F5C0-4D41-8CD8-25813B5E5C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Costello</dc:creator>
  <cp:keywords/>
  <dc:description/>
  <cp:lastModifiedBy>Clare Costello</cp:lastModifiedBy>
  <cp:revision>4</cp:revision>
  <dcterms:created xsi:type="dcterms:W3CDTF">2018-03-08T10:31:00Z</dcterms:created>
  <dcterms:modified xsi:type="dcterms:W3CDTF">2018-07-09T13:02:00Z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0x010100CDE733CB98767A4EA5EB9399406CF2EE</vt:lpwstr>
  </property>
  <property fmtid="{D5CDD505-2E9C-101B-9397-08002B2CF9AE}" pid="3" name="_dlc_DocIdItemGuid">
    <vt:lpwstr>f39b85cc-2559-4c82-942d-76757c8f9a56</vt:lpwstr>
  </property>
</Properties>
</file>